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87B4" w14:textId="77777777" w:rsidR="007316DF" w:rsidRPr="001034A4" w:rsidRDefault="007316DF" w:rsidP="007316DF">
      <w:pPr>
        <w:pStyle w:val="Header"/>
        <w:jc w:val="center"/>
        <w:rPr>
          <w:rFonts w:ascii="Arial" w:hAnsi="Arial" w:cs="Arial"/>
          <w:sz w:val="44"/>
        </w:rPr>
      </w:pPr>
      <w:r w:rsidRPr="001034A4">
        <w:rPr>
          <w:rFonts w:ascii="Arial" w:hAnsi="Arial" w:cs="Arial"/>
          <w:sz w:val="44"/>
        </w:rPr>
        <w:t>HPTN Critical Event Reporting Form</w:t>
      </w:r>
    </w:p>
    <w:p w14:paraId="41F387B5" w14:textId="77777777" w:rsidR="00054AE9" w:rsidRPr="001034A4" w:rsidRDefault="00054AE9" w:rsidP="007316DF">
      <w:pPr>
        <w:pStyle w:val="Header"/>
        <w:jc w:val="center"/>
        <w:rPr>
          <w:rFonts w:ascii="Arial" w:hAnsi="Arial" w:cs="Arial"/>
          <w:sz w:val="16"/>
        </w:rPr>
      </w:pPr>
    </w:p>
    <w:p w14:paraId="41F387B6" w14:textId="77777777" w:rsidR="007316DF" w:rsidRPr="001034A4" w:rsidRDefault="007316DF" w:rsidP="007316D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4"/>
          <w:szCs w:val="28"/>
        </w:rPr>
      </w:pPr>
      <w:r w:rsidRPr="001034A4">
        <w:rPr>
          <w:rFonts w:ascii="Arial" w:hAnsi="Arial" w:cs="Arial"/>
          <w:sz w:val="24"/>
          <w:szCs w:val="28"/>
        </w:rPr>
        <w:t>Instructions:  This form is to be completed once an event is determined</w:t>
      </w:r>
      <w:r w:rsidR="001E3586" w:rsidRPr="001034A4">
        <w:rPr>
          <w:rFonts w:ascii="Arial" w:hAnsi="Arial" w:cs="Arial"/>
          <w:sz w:val="24"/>
          <w:szCs w:val="28"/>
        </w:rPr>
        <w:t xml:space="preserve"> by </w:t>
      </w:r>
      <w:r w:rsidR="00DF41CB" w:rsidRPr="001034A4">
        <w:rPr>
          <w:rFonts w:ascii="Arial" w:hAnsi="Arial" w:cs="Arial"/>
          <w:sz w:val="24"/>
          <w:szCs w:val="28"/>
        </w:rPr>
        <w:t>NIH</w:t>
      </w:r>
      <w:r w:rsidR="00B4609B" w:rsidRPr="001034A4">
        <w:rPr>
          <w:rFonts w:ascii="Arial" w:hAnsi="Arial" w:cs="Arial"/>
          <w:sz w:val="24"/>
          <w:szCs w:val="28"/>
        </w:rPr>
        <w:t xml:space="preserve"> staff</w:t>
      </w:r>
      <w:r w:rsidRPr="001034A4">
        <w:rPr>
          <w:rFonts w:ascii="Arial" w:hAnsi="Arial" w:cs="Arial"/>
          <w:sz w:val="24"/>
          <w:szCs w:val="28"/>
        </w:rPr>
        <w:t xml:space="preserve"> to qualify as a Critical Event</w:t>
      </w:r>
      <w:r w:rsidR="004021B8" w:rsidRPr="001034A4">
        <w:rPr>
          <w:rFonts w:ascii="Arial" w:hAnsi="Arial" w:cs="Arial"/>
          <w:sz w:val="24"/>
          <w:szCs w:val="28"/>
        </w:rPr>
        <w:t xml:space="preserve"> (per DAIDS Critical Event Policy)</w:t>
      </w:r>
      <w:r w:rsidRPr="001034A4">
        <w:rPr>
          <w:rFonts w:ascii="Arial" w:hAnsi="Arial" w:cs="Arial"/>
          <w:sz w:val="24"/>
          <w:szCs w:val="28"/>
        </w:rPr>
        <w:t xml:space="preserve">.  Sites are </w:t>
      </w:r>
      <w:r w:rsidR="004021B8" w:rsidRPr="001034A4">
        <w:rPr>
          <w:rFonts w:ascii="Arial" w:hAnsi="Arial" w:cs="Arial"/>
          <w:sz w:val="24"/>
          <w:szCs w:val="28"/>
        </w:rPr>
        <w:t xml:space="preserve">also </w:t>
      </w:r>
      <w:r w:rsidRPr="001034A4">
        <w:rPr>
          <w:rFonts w:ascii="Arial" w:hAnsi="Arial" w:cs="Arial"/>
          <w:sz w:val="24"/>
          <w:szCs w:val="28"/>
        </w:rPr>
        <w:t xml:space="preserve">to follow </w:t>
      </w:r>
      <w:r w:rsidR="004021B8" w:rsidRPr="001034A4">
        <w:rPr>
          <w:rFonts w:ascii="Arial" w:hAnsi="Arial" w:cs="Arial"/>
          <w:sz w:val="24"/>
          <w:szCs w:val="28"/>
        </w:rPr>
        <w:t xml:space="preserve">the </w:t>
      </w:r>
      <w:r w:rsidRPr="001034A4">
        <w:rPr>
          <w:rFonts w:ascii="Arial" w:hAnsi="Arial" w:cs="Arial"/>
          <w:sz w:val="24"/>
          <w:szCs w:val="28"/>
        </w:rPr>
        <w:t xml:space="preserve">HPTN specific </w:t>
      </w:r>
      <w:r w:rsidR="004021B8" w:rsidRPr="001034A4">
        <w:rPr>
          <w:rFonts w:ascii="Arial" w:hAnsi="Arial" w:cs="Arial"/>
          <w:sz w:val="24"/>
          <w:szCs w:val="28"/>
        </w:rPr>
        <w:t xml:space="preserve">reportable </w:t>
      </w:r>
      <w:r w:rsidRPr="001034A4">
        <w:rPr>
          <w:rFonts w:ascii="Arial" w:hAnsi="Arial" w:cs="Arial"/>
          <w:sz w:val="24"/>
          <w:szCs w:val="28"/>
        </w:rPr>
        <w:t>protocol deviation process, if applicable.</w:t>
      </w:r>
    </w:p>
    <w:p w14:paraId="41F387B7" w14:textId="77777777" w:rsidR="008859FB" w:rsidRPr="00AA1061" w:rsidRDefault="008859FB">
      <w:pPr>
        <w:rPr>
          <w:rFonts w:ascii="Arial" w:hAnsi="Arial" w:cs="Arial"/>
          <w:sz w:val="1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21"/>
        <w:gridCol w:w="2340"/>
        <w:gridCol w:w="2980"/>
      </w:tblGrid>
      <w:tr w:rsidR="00054AE9" w:rsidRPr="00AA1061" w14:paraId="41F387BA" w14:textId="77777777" w:rsidTr="00425FF7">
        <w:trPr>
          <w:trHeight w:hRule="exact" w:val="502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F387B8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1F387B9" w14:textId="77777777" w:rsidR="00054AE9" w:rsidRPr="00AA1061" w:rsidRDefault="00AA1061" w:rsidP="00AA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</w:rPr>
              <w:t xml:space="preserve">                                                      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4"/>
              </w:rPr>
              <w:t>EVE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IN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FOR</w:t>
            </w:r>
            <w:r w:rsidR="00054AE9" w:rsidRPr="00AA1061">
              <w:rPr>
                <w:rFonts w:ascii="Arial" w:hAnsi="Arial" w:cs="Arial"/>
                <w:b/>
                <w:bCs/>
                <w:spacing w:val="3"/>
                <w:sz w:val="24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pacing w:val="-6"/>
                <w:sz w:val="24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3"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IO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N</w:t>
            </w:r>
          </w:p>
        </w:tc>
      </w:tr>
      <w:tr w:rsidR="00054AE9" w:rsidRPr="00AA1061" w14:paraId="41F387C3" w14:textId="77777777" w:rsidTr="00D4658A">
        <w:trPr>
          <w:trHeight w:hRule="exact" w:val="10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D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DS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S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ite</w:t>
            </w:r>
            <w:r w:rsidRPr="00AA1061">
              <w:rPr>
                <w:rFonts w:ascii="Arial" w:hAnsi="Arial" w:cs="Arial"/>
                <w:b/>
                <w:bCs/>
                <w:spacing w:val="-3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N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m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b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C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occ</w:t>
            </w:r>
            <w:r w:rsidRPr="00AA1061">
              <w:rPr>
                <w:rFonts w:ascii="Arial" w:hAnsi="Arial" w:cs="Arial"/>
                <w:b/>
                <w:bCs/>
                <w:spacing w:val="3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ed:</w:t>
            </w:r>
          </w:p>
          <w:p w14:paraId="41F387BD" w14:textId="77777777" w:rsidR="00054AE9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E" w14:textId="77777777" w:rsidR="008B6E20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1"/>
                <w:szCs w:val="16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of site awareness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that this was a CE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  <w:r w:rsidRPr="00AA1061">
              <w:rPr>
                <w:rFonts w:ascii="Arial" w:hAnsi="Arial" w:cs="Arial"/>
                <w:spacing w:val="1"/>
                <w:szCs w:val="16"/>
              </w:rPr>
              <w:t xml:space="preserve"> </w:t>
            </w:r>
          </w:p>
          <w:p w14:paraId="41F387BF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0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1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>completed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by:</w:t>
            </w:r>
          </w:p>
          <w:p w14:paraId="41F387C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4AE9" w:rsidRPr="00AA1061" w14:paraId="41F387CF" w14:textId="77777777" w:rsidTr="001E3586">
        <w:trPr>
          <w:trHeight w:hRule="exact" w:val="24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4" w14:textId="77777777" w:rsidR="00054AE9" w:rsidRPr="00AA1061" w:rsidRDefault="00DF41CB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CRS</w:t>
            </w:r>
            <w:r w:rsidR="00054AE9"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ame</w:t>
            </w:r>
            <w:r w:rsidR="007B50C4" w:rsidRPr="00AA1061">
              <w:rPr>
                <w:rFonts w:ascii="Arial" w:hAnsi="Arial" w:cs="Arial"/>
                <w:b/>
                <w:bCs/>
                <w:szCs w:val="20"/>
              </w:rPr>
              <w:t>/ Institution Name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6" w14:textId="77777777" w:rsidR="00E71E77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b/>
                <w:bCs/>
                <w:w w:val="99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D97B24" w:rsidRPr="00AA1061">
              <w:rPr>
                <w:rFonts w:ascii="Arial" w:hAnsi="Arial" w:cs="Arial"/>
                <w:b/>
                <w:bCs/>
                <w:w w:val="99"/>
                <w:szCs w:val="20"/>
              </w:rPr>
              <w:t>reported</w:t>
            </w:r>
            <w:r w:rsidRPr="00AA1061">
              <w:rPr>
                <w:rFonts w:ascii="Arial" w:hAnsi="Arial" w:cs="Arial"/>
                <w:b/>
                <w:bCs/>
                <w:w w:val="99"/>
                <w:szCs w:val="20"/>
              </w:rPr>
              <w:t xml:space="preserve">: </w:t>
            </w:r>
          </w:p>
          <w:p w14:paraId="41F387C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16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8" w14:textId="77777777" w:rsidR="00D97B24" w:rsidRPr="00AA1061" w:rsidRDefault="00D97B24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(</w:t>
            </w:r>
            <w:r w:rsidR="0094501A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Must be within </w:t>
            </w:r>
            <w:r w:rsidRPr="00AA1061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3 days of awareness Monday through Friday 12 am to 11:59 PM; all holidays count as a reporting day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CA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Webdings" w:hAnsi="Webdings" w:cs="Webdings"/>
                <w:sz w:val="20"/>
                <w:szCs w:val="20"/>
              </w:rPr>
            </w:pPr>
          </w:p>
          <w:p w14:paraId="41F387CB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F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st</w:t>
            </w:r>
            <w:proofErr w:type="gramEnd"/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 xml:space="preserve"> s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b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s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n</w:t>
            </w:r>
          </w:p>
          <w:p w14:paraId="41F387CC" w14:textId="77777777" w:rsidR="00054AE9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pd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0"/>
                <w:szCs w:val="12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e</w:t>
            </w:r>
            <w:proofErr w:type="gramEnd"/>
          </w:p>
          <w:p w14:paraId="41F387CD" w14:textId="77777777" w:rsidR="007B50C4" w:rsidRPr="00AA1061" w:rsidRDefault="007B50C4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41F387CE" w14:textId="77777777" w:rsidR="007B50C4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Note: F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or updates, please attach </w:t>
            </w:r>
            <w:r w:rsidR="00460EB6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any applicable 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supporting information such as IRB/EC notification and response letters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.</w:t>
            </w:r>
          </w:p>
        </w:tc>
      </w:tr>
      <w:tr w:rsidR="00054AE9" w:rsidRPr="00AA1061" w14:paraId="41F387D7" w14:textId="77777777" w:rsidTr="00425FF7">
        <w:tblPrEx>
          <w:tblCellMar>
            <w:left w:w="108" w:type="dxa"/>
            <w:right w:w="108" w:type="dxa"/>
          </w:tblCellMar>
        </w:tblPrEx>
        <w:trPr>
          <w:trHeight w:hRule="exact" w:val="1045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41F387D0" w14:textId="77777777" w:rsidR="00054AE9" w:rsidRPr="00AA1061" w:rsidRDefault="00D97B24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Name o</w:t>
            </w:r>
            <w:r w:rsidR="00DF41CB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="004021B8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CRS Leader/ Study </w:t>
            </w:r>
            <w:proofErr w:type="spellStart"/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IoR</w:t>
            </w:r>
            <w:proofErr w:type="spellEnd"/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:</w:t>
            </w:r>
          </w:p>
          <w:p w14:paraId="41F387D1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14:paraId="41F387D2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F387D3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4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5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14:paraId="41F387D6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</w:tr>
      <w:tr w:rsidR="00054AE9" w:rsidRPr="00AA1061" w14:paraId="41F387DC" w14:textId="77777777" w:rsidTr="00425FF7">
        <w:trPr>
          <w:trHeight w:hRule="exact" w:val="8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8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A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P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cipant</w:t>
            </w:r>
            <w:r w:rsidRPr="00AA1061">
              <w:rPr>
                <w:rFonts w:ascii="Arial" w:hAnsi="Arial" w:cs="Arial"/>
                <w:b/>
                <w:bCs/>
                <w:spacing w:val="-9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ID</w:t>
            </w:r>
            <w:r w:rsidR="00E71E77"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(if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 xml:space="preserve"> 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i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ca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b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e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)</w:t>
            </w:r>
            <w:r w:rsidR="00E71E77"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B6E20" w:rsidRPr="00AA1061" w14:paraId="41F387DE" w14:textId="77777777" w:rsidTr="00DB73E9">
        <w:trPr>
          <w:trHeight w:hRule="exact" w:val="82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D" w14:textId="77777777" w:rsidR="008B6E20" w:rsidRPr="00AA1061" w:rsidRDefault="008B6E20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HPTN Pr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ocol</w:t>
            </w:r>
            <w:r w:rsidRPr="00AA1061">
              <w:rPr>
                <w:rFonts w:ascii="Arial" w:hAnsi="Arial" w:cs="Arial"/>
                <w:b/>
                <w:bCs/>
                <w:spacing w:val="-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Title</w:t>
            </w:r>
            <w:r w:rsidR="001418E9">
              <w:rPr>
                <w:rFonts w:ascii="Arial" w:hAnsi="Arial" w:cs="Arial"/>
                <w:b/>
                <w:bCs/>
                <w:szCs w:val="20"/>
              </w:rPr>
              <w:t xml:space="preserve"> (abbreviated)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054AE9" w:rsidRPr="00AA1061" w14:paraId="41F387EB" w14:textId="77777777" w:rsidTr="001E3586">
        <w:trPr>
          <w:trHeight w:hRule="exact" w:val="29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DF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Cs w:val="12"/>
              </w:rPr>
            </w:pPr>
          </w:p>
          <w:p w14:paraId="41F387E0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E1" w14:textId="77777777" w:rsidR="00054AE9" w:rsidRPr="00AA1061" w:rsidRDefault="00E71E77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Ref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en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#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" w:hAnsi="Arial" w:cs="Arial"/>
                <w:szCs w:val="12"/>
              </w:rPr>
            </w:pPr>
          </w:p>
          <w:p w14:paraId="41F387E3" w14:textId="77777777" w:rsidR="00054AE9" w:rsidRPr="00AA1061" w:rsidRDefault="001E3586" w:rsidP="007314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2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pacing w:val="-2"/>
                <w:szCs w:val="18"/>
              </w:rPr>
              <w:t xml:space="preserve">If applicable-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 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nu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m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be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IRB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us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f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 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esea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c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h</w:t>
            </w:r>
            <w:r w:rsidR="00AA1061"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4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szCs w:val="11"/>
              </w:rPr>
            </w:pPr>
          </w:p>
          <w:p w14:paraId="41F387E6" w14:textId="77777777" w:rsidR="00054AE9" w:rsidRPr="00AA1061" w:rsidRDefault="00DE7058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ep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 xml:space="preserve">ed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460EB6">
              <w:rPr>
                <w:rFonts w:ascii="Arial" w:hAnsi="Arial" w:cs="Arial"/>
                <w:b/>
                <w:bCs/>
                <w:szCs w:val="20"/>
              </w:rPr>
              <w:t xml:space="preserve"> (if reported at time of report/update)</w:t>
            </w:r>
            <w:r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Arial" w:hAnsi="Arial" w:cs="Arial"/>
                <w:szCs w:val="12"/>
              </w:rPr>
            </w:pPr>
          </w:p>
          <w:p w14:paraId="41F387E8" w14:textId="77777777" w:rsidR="00054AE9" w:rsidRPr="00AA1061" w:rsidRDefault="00054AE9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i/>
                <w:iCs/>
                <w:szCs w:val="18"/>
              </w:rPr>
              <w:t>No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>te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: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 xml:space="preserve"> 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All Critical Events must be reported to the applicable Ethics Committees</w:t>
            </w:r>
            <w:r w:rsidR="001E3586">
              <w:rPr>
                <w:rFonts w:ascii="Arial" w:hAnsi="Arial" w:cs="Arial"/>
                <w:i/>
                <w:iCs/>
                <w:szCs w:val="18"/>
              </w:rPr>
              <w:t xml:space="preserve"> as soon as possible.</w:t>
            </w:r>
            <w:r w:rsidR="00B65898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Arial" w:hAnsi="Arial" w:cs="Arial"/>
                <w:szCs w:val="26"/>
              </w:rPr>
            </w:pPr>
          </w:p>
          <w:p w14:paraId="41F387EA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Cs w:val="24"/>
              </w:rPr>
            </w:pPr>
          </w:p>
        </w:tc>
      </w:tr>
    </w:tbl>
    <w:p w14:paraId="245B954A" w14:textId="4E25B8BA" w:rsidR="00425FF7" w:rsidRPr="00AA1061" w:rsidRDefault="00425FF7" w:rsidP="00A31CA9">
      <w:pPr>
        <w:tabs>
          <w:tab w:val="center" w:pos="5400"/>
        </w:tabs>
        <w:rPr>
          <w:rFonts w:ascii="Arial" w:hAnsi="Arial" w:cs="Arial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054AE9" w:rsidRPr="00AA1061" w14:paraId="41F38813" w14:textId="77777777" w:rsidTr="00425FF7">
        <w:trPr>
          <w:trHeight w:hRule="exact" w:val="12130"/>
        </w:trPr>
        <w:tc>
          <w:tcPr>
            <w:tcW w:w="103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D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7EE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Type of Critical Event (Mark all that apply)</w:t>
            </w:r>
            <w:r w:rsidR="00E71E7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7EF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44"/>
              <w:rPr>
                <w:rFonts w:ascii="Arial" w:hAnsi="Arial" w:cs="Arial"/>
                <w:sz w:val="28"/>
                <w:szCs w:val="28"/>
              </w:rPr>
            </w:pPr>
          </w:p>
          <w:p w14:paraId="41F387F0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Unanticipated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Problems</w:t>
            </w:r>
          </w:p>
          <w:p w14:paraId="41F387F1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Serious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Continuing Noncompliance</w:t>
            </w:r>
          </w:p>
          <w:p w14:paraId="41F387F2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Suspension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Termination of IRB/EC Approval</w:t>
            </w:r>
          </w:p>
          <w:p w14:paraId="41F387F3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Suspected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Research Misconduct</w:t>
            </w:r>
          </w:p>
          <w:p w14:paraId="41F387F4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5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</w:p>
          <w:p w14:paraId="41F387F6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7" w14:textId="77777777" w:rsidR="00054AE9" w:rsidRPr="00AA1061" w:rsidRDefault="00B65898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 w:rsidRPr="00D4658A">
              <w:rPr>
                <w:rFonts w:ascii="Arial" w:hAnsi="Arial" w:cs="Arial"/>
                <w:b/>
                <w:sz w:val="28"/>
                <w:szCs w:val="28"/>
              </w:rPr>
              <w:t>If Applica</w:t>
            </w:r>
            <w:r w:rsidR="00C756EE" w:rsidRPr="00D4658A">
              <w:rPr>
                <w:rFonts w:ascii="Arial" w:hAnsi="Arial" w:cs="Arial"/>
                <w:b/>
                <w:sz w:val="28"/>
                <w:szCs w:val="28"/>
              </w:rPr>
              <w:t>ble</w:t>
            </w:r>
            <w:r w:rsidR="00C756E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6EE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upporting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Documents Attached (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  <w:u w:val="single"/>
              </w:rPr>
              <w:t>DO NOT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send information with participant identifiers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41CB">
              <w:rPr>
                <w:rFonts w:ascii="Arial" w:hAnsi="Arial" w:cs="Arial"/>
                <w:b/>
                <w:sz w:val="28"/>
                <w:szCs w:val="28"/>
              </w:rPr>
              <w:t xml:space="preserve">(such as name) 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other than P</w:t>
            </w:r>
            <w:r w:rsidR="00DE381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ID #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  <w:p w14:paraId="41F387F8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9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Applicable Informed Consent Form Template</w:t>
            </w:r>
          </w:p>
          <w:p w14:paraId="41F387FA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Source Document Template</w:t>
            </w:r>
          </w:p>
          <w:p w14:paraId="41F387FB" w14:textId="77777777" w:rsidR="00054AE9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Ethics Committee Letter</w:t>
            </w:r>
          </w:p>
          <w:p w14:paraId="41F387FC" w14:textId="77777777" w:rsidR="00DE7058" w:rsidRPr="00AA1061" w:rsidRDefault="00DE7058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 w:rsidR="00DE3819">
              <w:rPr>
                <w:rFonts w:ascii="Arial" w:hAnsi="Arial" w:cs="Arial"/>
                <w:sz w:val="28"/>
                <w:szCs w:val="28"/>
              </w:rPr>
              <w:t>Corr</w:t>
            </w:r>
            <w:r>
              <w:rPr>
                <w:rFonts w:ascii="Arial" w:hAnsi="Arial" w:cs="Arial"/>
                <w:sz w:val="28"/>
                <w:szCs w:val="28"/>
              </w:rPr>
              <w:t>ective and Preventative Action (CAPA) Plan</w:t>
            </w:r>
          </w:p>
          <w:p w14:paraId="41F387FD" w14:textId="77777777" w:rsidR="00054AE9" w:rsidRDefault="00AA1061" w:rsidP="00721CD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Other</w:t>
            </w:r>
            <w:r w:rsidR="00E71E77" w:rsidRPr="00AA106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1F387FE" w14:textId="77777777" w:rsidR="00AA1061" w:rsidRPr="00AA1061" w:rsidRDefault="00AA1061" w:rsidP="00721CD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F" w14:textId="77777777" w:rsidR="00CE7A5E" w:rsidRPr="00AA1061" w:rsidRDefault="00CE7A5E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00" w14:textId="77777777" w:rsidR="00425FF7" w:rsidRPr="00AA1061" w:rsidRDefault="00CE7A5E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Description of Event</w:t>
            </w:r>
            <w:r w:rsidR="00425FF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1" w14:textId="77777777" w:rsidR="00425FF7" w:rsidRPr="00AA1061" w:rsidRDefault="00425FF7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2" w14:textId="77777777" w:rsidR="00425FF7" w:rsidRDefault="00425FF7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3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4" w14:textId="77777777" w:rsidR="001E3586" w:rsidRPr="00AA1061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5" w14:textId="77777777" w:rsidR="00425FF7" w:rsidRPr="00AA1061" w:rsidRDefault="00425FF7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6" w14:textId="77777777" w:rsidR="00B6589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respond to event (if any), including date(s) of action(s)</w:t>
            </w:r>
            <w:r w:rsidR="00A02E62">
              <w:rPr>
                <w:rFonts w:ascii="Arial" w:hAnsi="Arial" w:cs="Arial"/>
                <w:b/>
                <w:sz w:val="28"/>
                <w:szCs w:val="28"/>
              </w:rPr>
              <w:t xml:space="preserve"> and persons notified (include protocol team mem</w:t>
            </w:r>
            <w:bookmarkStart w:id="0" w:name="_GoBack"/>
            <w:bookmarkEnd w:id="0"/>
            <w:r w:rsidR="00A02E62">
              <w:rPr>
                <w:rFonts w:ascii="Arial" w:hAnsi="Arial" w:cs="Arial"/>
                <w:b/>
                <w:sz w:val="28"/>
                <w:szCs w:val="28"/>
              </w:rPr>
              <w:t>bers and NIH)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7" w14:textId="77777777" w:rsidR="0004597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8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9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A" w14:textId="77777777" w:rsidR="0004597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prevent future occurrence of event (if any):</w:t>
            </w:r>
          </w:p>
          <w:p w14:paraId="41F3880B" w14:textId="77777777" w:rsidR="00B65898" w:rsidRDefault="00B6589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C" w14:textId="77777777"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D" w14:textId="77777777" w:rsidR="00CE7A5E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41F3880E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0F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0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1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2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F38814" w14:textId="77777777" w:rsidR="00425FF7" w:rsidRPr="00AA1061" w:rsidRDefault="00425FF7">
      <w:pPr>
        <w:rPr>
          <w:rFonts w:ascii="Arial" w:hAnsi="Arial" w:cs="Arial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9"/>
      </w:tblGrid>
      <w:tr w:rsidR="00054AE9" w:rsidRPr="00AA1061" w14:paraId="41F3882A" w14:textId="77777777" w:rsidTr="00425FF7">
        <w:trPr>
          <w:trHeight w:hRule="exact" w:val="7219"/>
        </w:trPr>
        <w:tc>
          <w:tcPr>
            <w:tcW w:w="102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815" w14:textId="77777777" w:rsidR="00E71E77" w:rsidRPr="00AA1061" w:rsidRDefault="00E71E77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6" w14:textId="77777777"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7" w14:textId="77777777" w:rsidR="00054AE9" w:rsidRPr="00AA1061" w:rsidRDefault="00054AE9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FWA Number:</w:t>
            </w:r>
            <w:r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</w:p>
          <w:p w14:paraId="41F38818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  <w:r w:rsidRPr="00AA1061">
              <w:rPr>
                <w:rFonts w:ascii="Arial" w:hAnsi="Arial" w:cs="Arial"/>
                <w:sz w:val="28"/>
                <w:szCs w:val="28"/>
              </w:rPr>
              <w:softHyphen/>
            </w:r>
          </w:p>
          <w:p w14:paraId="41F38819" w14:textId="77777777" w:rsidR="009D17D1" w:rsidRPr="00AA1061" w:rsidRDefault="009D17D1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1A" w14:textId="77777777" w:rsidR="00054AE9" w:rsidRPr="00AA1061" w:rsidRDefault="008B55FF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CRS a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ward Number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and title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17D1" w:rsidRPr="00AA1061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41F3881B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14:paraId="41F3881C" w14:textId="77777777" w:rsidR="009D17D1" w:rsidRPr="00AA1061" w:rsidRDefault="009D17D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  <w:p w14:paraId="41F3881D" w14:textId="77777777" w:rsidR="00054AE9" w:rsidRPr="00AA1061" w:rsidRDefault="00E71E77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Does the institution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 xml:space="preserve"> listed on the FWA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 xml:space="preserve"> require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notification to OHRP</w:t>
            </w:r>
            <w:r w:rsidRPr="00AA1061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1F3881E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1F" w14:textId="77777777"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14:paraId="41F38820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1" w14:textId="77777777" w:rsidR="00054AE9" w:rsidRPr="00AA1061" w:rsidRDefault="00AA1061" w:rsidP="009D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14:paraId="41F3882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3" w14:textId="77777777" w:rsidR="007B50C4" w:rsidRPr="00AA1061" w:rsidRDefault="007B50C4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4" w14:textId="77777777" w:rsidR="00054AE9" w:rsidRPr="00AA1061" w:rsidRDefault="007B50C4" w:rsidP="00F5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If “Yes”, Has OHRP been notified?</w:t>
            </w:r>
          </w:p>
          <w:p w14:paraId="41F38825" w14:textId="77777777"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6" w14:textId="77777777"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  <w:p w14:paraId="41F38827" w14:textId="77777777" w:rsidR="007B50C4" w:rsidRPr="00AA1061" w:rsidRDefault="007B50C4" w:rsidP="007B50C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</w:rPr>
            </w:pPr>
          </w:p>
          <w:p w14:paraId="41F38828" w14:textId="77777777" w:rsidR="007B50C4" w:rsidRPr="00AA1061" w:rsidRDefault="00AA1061" w:rsidP="007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7B50C4" w:rsidRPr="00AA106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14:paraId="41F38829" w14:textId="77777777" w:rsidR="007B50C4" w:rsidRPr="00AA1061" w:rsidRDefault="007B50C4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F3882B" w14:textId="77777777" w:rsidR="00054AE9" w:rsidRPr="00B4609B" w:rsidRDefault="00054AE9" w:rsidP="00D4658A">
      <w:pPr>
        <w:tabs>
          <w:tab w:val="left" w:pos="1080"/>
        </w:tabs>
        <w:rPr>
          <w:rFonts w:ascii="Arial" w:hAnsi="Arial" w:cs="Arial"/>
        </w:rPr>
      </w:pPr>
    </w:p>
    <w:sectPr w:rsidR="00054AE9" w:rsidRPr="00B4609B" w:rsidSect="007316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882F" w14:textId="77777777" w:rsidR="002B4D8F" w:rsidRDefault="002B4D8F" w:rsidP="007316DF">
      <w:pPr>
        <w:spacing w:after="0" w:line="240" w:lineRule="auto"/>
      </w:pPr>
      <w:r>
        <w:separator/>
      </w:r>
    </w:p>
  </w:endnote>
  <w:endnote w:type="continuationSeparator" w:id="0">
    <w:p w14:paraId="41F38830" w14:textId="77777777" w:rsidR="002B4D8F" w:rsidRDefault="002B4D8F" w:rsidP="007316DF">
      <w:pPr>
        <w:spacing w:after="0" w:line="240" w:lineRule="auto"/>
      </w:pPr>
      <w:r>
        <w:continuationSeparator/>
      </w:r>
    </w:p>
  </w:endnote>
  <w:endnote w:type="continuationNotice" w:id="1">
    <w:p w14:paraId="41F38831" w14:textId="77777777" w:rsidR="002B4D8F" w:rsidRDefault="002B4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8835" w14:textId="57E782FE" w:rsidR="009D17D1" w:rsidRDefault="00A31CA9" w:rsidP="00A31CA9">
    <w:pPr>
      <w:pStyle w:val="Footer"/>
      <w:pBdr>
        <w:top w:val="single" w:sz="4" w:space="1" w:color="auto"/>
      </w:pBdr>
      <w:jc w:val="center"/>
    </w:pPr>
    <w:r>
      <w:t>HPTN Critical Event Reporting</w:t>
    </w:r>
    <w:r>
      <w:tab/>
    </w:r>
    <w:r>
      <w:tab/>
    </w:r>
    <w:r w:rsidR="00DA78D0">
      <w:t xml:space="preserve">Page </w:t>
    </w:r>
    <w:r w:rsidR="00DA78D0">
      <w:rPr>
        <w:b/>
        <w:bCs/>
        <w:szCs w:val="24"/>
      </w:rPr>
      <w:fldChar w:fldCharType="begin"/>
    </w:r>
    <w:r w:rsidR="00DA78D0">
      <w:rPr>
        <w:b/>
        <w:bCs/>
      </w:rPr>
      <w:instrText xml:space="preserve"> PAGE </w:instrText>
    </w:r>
    <w:r w:rsidR="00DA78D0">
      <w:rPr>
        <w:b/>
        <w:bCs/>
        <w:szCs w:val="24"/>
      </w:rPr>
      <w:fldChar w:fldCharType="separate"/>
    </w:r>
    <w:r w:rsidR="00DA78D0">
      <w:rPr>
        <w:b/>
        <w:bCs/>
        <w:szCs w:val="24"/>
      </w:rPr>
      <w:t>1</w:t>
    </w:r>
    <w:r w:rsidR="00DA78D0">
      <w:rPr>
        <w:b/>
        <w:bCs/>
        <w:szCs w:val="24"/>
      </w:rPr>
      <w:fldChar w:fldCharType="end"/>
    </w:r>
    <w:r w:rsidR="00DA78D0">
      <w:t xml:space="preserve"> of </w:t>
    </w:r>
    <w:r w:rsidR="00DA78D0">
      <w:rPr>
        <w:b/>
        <w:bCs/>
        <w:szCs w:val="24"/>
      </w:rPr>
      <w:fldChar w:fldCharType="begin"/>
    </w:r>
    <w:r w:rsidR="00DA78D0">
      <w:rPr>
        <w:b/>
        <w:bCs/>
      </w:rPr>
      <w:instrText xml:space="preserve"> NUMPAGES  </w:instrText>
    </w:r>
    <w:r w:rsidR="00DA78D0">
      <w:rPr>
        <w:b/>
        <w:bCs/>
        <w:szCs w:val="24"/>
      </w:rPr>
      <w:fldChar w:fldCharType="separate"/>
    </w:r>
    <w:r w:rsidR="00DA78D0">
      <w:rPr>
        <w:b/>
        <w:bCs/>
        <w:szCs w:val="24"/>
      </w:rPr>
      <w:t>4</w:t>
    </w:r>
    <w:r w:rsidR="00DA78D0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882C" w14:textId="77777777" w:rsidR="002B4D8F" w:rsidRDefault="002B4D8F" w:rsidP="007316DF">
      <w:pPr>
        <w:spacing w:after="0" w:line="240" w:lineRule="auto"/>
      </w:pPr>
      <w:r>
        <w:separator/>
      </w:r>
    </w:p>
  </w:footnote>
  <w:footnote w:type="continuationSeparator" w:id="0">
    <w:p w14:paraId="41F3882D" w14:textId="77777777" w:rsidR="002B4D8F" w:rsidRDefault="002B4D8F" w:rsidP="007316DF">
      <w:pPr>
        <w:spacing w:after="0" w:line="240" w:lineRule="auto"/>
      </w:pPr>
      <w:r>
        <w:continuationSeparator/>
      </w:r>
    </w:p>
  </w:footnote>
  <w:footnote w:type="continuationNotice" w:id="1">
    <w:p w14:paraId="41F3882E" w14:textId="77777777" w:rsidR="002B4D8F" w:rsidRDefault="002B4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50F8" w14:textId="0735E613" w:rsidR="00977953" w:rsidRPr="00A47F99" w:rsidRDefault="00263C1B" w:rsidP="00977953">
    <w:pPr>
      <w:pStyle w:val="SOPHeader"/>
      <w:jc w:val="right"/>
      <w:rPr>
        <w:noProof/>
        <w:sz w:val="20"/>
      </w:rPr>
    </w:pPr>
    <w:bookmarkStart w:id="1" w:name="_Hlk18667759"/>
    <w:bookmarkStart w:id="2" w:name="_Hlk18667760"/>
    <w:r>
      <w:rPr>
        <w:noProof/>
        <w:sz w:val="20"/>
      </w:rPr>
      <w:t>SEPT2019</w:t>
    </w:r>
  </w:p>
  <w:p w14:paraId="6C8415CE" w14:textId="2300C622" w:rsidR="00977953" w:rsidRDefault="00977953" w:rsidP="00977953">
    <w:pPr>
      <w:pStyle w:val="SOPHeader"/>
      <w:rPr>
        <w:noProof/>
      </w:rPr>
    </w:pPr>
    <w:r>
      <w:rPr>
        <w:noProof/>
      </w:rPr>
      <w:drawing>
        <wp:inline distT="0" distB="0" distL="0" distR="0" wp14:anchorId="3AFA9CAC" wp14:editId="4D892FEF">
          <wp:extent cx="2255520" cy="960120"/>
          <wp:effectExtent l="0" t="0" r="0" b="0"/>
          <wp:docPr id="9" name="Picture 9" descr="New-HPTN-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New-HPTN-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1F38834" w14:textId="77777777" w:rsidR="007316DF" w:rsidRPr="00977953" w:rsidRDefault="007316DF" w:rsidP="0097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DF"/>
    <w:rsid w:val="00045978"/>
    <w:rsid w:val="00052C31"/>
    <w:rsid w:val="00054AE9"/>
    <w:rsid w:val="0007619E"/>
    <w:rsid w:val="001034A4"/>
    <w:rsid w:val="00112FAB"/>
    <w:rsid w:val="001418E9"/>
    <w:rsid w:val="00176FDB"/>
    <w:rsid w:val="00190BC3"/>
    <w:rsid w:val="00190EDF"/>
    <w:rsid w:val="001E3586"/>
    <w:rsid w:val="00263C1B"/>
    <w:rsid w:val="00297078"/>
    <w:rsid w:val="002B4D8F"/>
    <w:rsid w:val="00325212"/>
    <w:rsid w:val="004021B8"/>
    <w:rsid w:val="00424818"/>
    <w:rsid w:val="00425FF7"/>
    <w:rsid w:val="00460EB6"/>
    <w:rsid w:val="004D4D1E"/>
    <w:rsid w:val="005366FE"/>
    <w:rsid w:val="00562F1F"/>
    <w:rsid w:val="006002C7"/>
    <w:rsid w:val="006036A8"/>
    <w:rsid w:val="00612025"/>
    <w:rsid w:val="0063134D"/>
    <w:rsid w:val="006C5916"/>
    <w:rsid w:val="006F30B5"/>
    <w:rsid w:val="00721CD6"/>
    <w:rsid w:val="007316DF"/>
    <w:rsid w:val="007B50C4"/>
    <w:rsid w:val="008179BE"/>
    <w:rsid w:val="008410C7"/>
    <w:rsid w:val="00860139"/>
    <w:rsid w:val="008859FB"/>
    <w:rsid w:val="008A3E74"/>
    <w:rsid w:val="008B539E"/>
    <w:rsid w:val="008B55FF"/>
    <w:rsid w:val="008B6E20"/>
    <w:rsid w:val="009274C7"/>
    <w:rsid w:val="0094501A"/>
    <w:rsid w:val="00977953"/>
    <w:rsid w:val="009D17D1"/>
    <w:rsid w:val="009F0343"/>
    <w:rsid w:val="00A02E62"/>
    <w:rsid w:val="00A31CA9"/>
    <w:rsid w:val="00A9011C"/>
    <w:rsid w:val="00AA1061"/>
    <w:rsid w:val="00AB4096"/>
    <w:rsid w:val="00AD2689"/>
    <w:rsid w:val="00AE6A61"/>
    <w:rsid w:val="00B05EF0"/>
    <w:rsid w:val="00B36FFF"/>
    <w:rsid w:val="00B43F1D"/>
    <w:rsid w:val="00B4609B"/>
    <w:rsid w:val="00B65898"/>
    <w:rsid w:val="00C52E00"/>
    <w:rsid w:val="00C756EE"/>
    <w:rsid w:val="00CB5BE3"/>
    <w:rsid w:val="00CD4AF7"/>
    <w:rsid w:val="00CE7A5E"/>
    <w:rsid w:val="00D12728"/>
    <w:rsid w:val="00D4658A"/>
    <w:rsid w:val="00D85ABF"/>
    <w:rsid w:val="00D97B24"/>
    <w:rsid w:val="00DA78D0"/>
    <w:rsid w:val="00DE3819"/>
    <w:rsid w:val="00DE7058"/>
    <w:rsid w:val="00DF41CB"/>
    <w:rsid w:val="00E62BBE"/>
    <w:rsid w:val="00E71E77"/>
    <w:rsid w:val="00EC5D9D"/>
    <w:rsid w:val="00EF192B"/>
    <w:rsid w:val="00F57FE6"/>
    <w:rsid w:val="00F76F3F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387B4"/>
  <w15:chartTrackingRefBased/>
  <w15:docId w15:val="{D27F41EC-4658-479D-9C10-723C090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DF"/>
  </w:style>
  <w:style w:type="paragraph" w:styleId="Footer">
    <w:name w:val="footer"/>
    <w:basedOn w:val="Normal"/>
    <w:link w:val="Foot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DF"/>
  </w:style>
  <w:style w:type="character" w:styleId="CommentReference">
    <w:name w:val="annotation reference"/>
    <w:basedOn w:val="DefaultParagraphFont"/>
    <w:uiPriority w:val="99"/>
    <w:semiHidden/>
    <w:unhideWhenUsed/>
    <w:rsid w:val="00054A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E9"/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E9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12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12"/>
    <w:rPr>
      <w:rFonts w:eastAsiaTheme="minorEastAsia" w:cs="Times New Roman"/>
      <w:b/>
      <w:bCs/>
      <w:sz w:val="20"/>
      <w:szCs w:val="20"/>
    </w:rPr>
  </w:style>
  <w:style w:type="paragraph" w:customStyle="1" w:styleId="SOPHeader">
    <w:name w:val="SOP Header"/>
    <w:basedOn w:val="Header"/>
    <w:rsid w:val="00176FDB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PageNumber">
    <w:name w:val="page number"/>
    <w:basedOn w:val="DefaultParagraphFont"/>
    <w:rsid w:val="001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4A49795434A9A3142B5757622FC" ma:contentTypeVersion="12" ma:contentTypeDescription="Create a new document." ma:contentTypeScope="" ma:versionID="81930e3fd75d4c94cb7d7e232e120619">
  <xsd:schema xmlns:xsd="http://www.w3.org/2001/XMLSchema" xmlns:xs="http://www.w3.org/2001/XMLSchema" xmlns:p="http://schemas.microsoft.com/office/2006/metadata/properties" xmlns:ns2="c1d4ce80-420c-437f-8d89-a43bb0457711" xmlns:ns3="8b0ecff7-3472-4758-b175-fe31036856f7" targetNamespace="http://schemas.microsoft.com/office/2006/metadata/properties" ma:root="true" ma:fieldsID="c41e8106d414a1dbfe211ae0e5a8fdf0" ns2:_="" ns3:_="">
    <xsd:import namespace="c1d4ce80-420c-437f-8d89-a43bb0457711"/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e80-420c-437f-8d89-a43bb045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19F3-78EE-4F9B-AEDC-1B8925E1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ce80-420c-437f-8d89-a43bb0457711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0B6B4-128B-44DC-A649-AAA1A0290C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1d4ce80-420c-437f-8d89-a43bb0457711"/>
    <ds:schemaRef ds:uri="http://schemas.microsoft.com/office/2006/documentManagement/types"/>
    <ds:schemaRef ds:uri="http://schemas.openxmlformats.org/package/2006/metadata/core-properties"/>
    <ds:schemaRef ds:uri="8b0ecff7-3472-4758-b175-fe3103685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FF177-F80A-46C0-BA25-314999ABC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3152B-CAAD-4035-88AC-85BF903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 Frazier</dc:creator>
  <cp:keywords/>
  <dc:description/>
  <cp:lastModifiedBy>Laura Smith</cp:lastModifiedBy>
  <cp:revision>11</cp:revision>
  <dcterms:created xsi:type="dcterms:W3CDTF">2016-08-05T18:16:00Z</dcterms:created>
  <dcterms:modified xsi:type="dcterms:W3CDTF">2019-09-13T17:03:00Z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0x010100B9E8C4A49795434A9A3142B5757622FC</vt:lpwstr>
  </property>
</Properties>
</file>